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95" w:rsidRPr="00BC1D11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>УТВЕРЖДЕНО</w:t>
      </w:r>
    </w:p>
    <w:p w:rsidR="00335995" w:rsidRPr="00BC1D11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Постановлением администрации </w:t>
      </w:r>
    </w:p>
    <w:p w:rsidR="00335995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Сельского поселения </w:t>
      </w:r>
    </w:p>
    <w:p w:rsidR="00335995" w:rsidRPr="00BC1D11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Уктеевский сельсовет </w:t>
      </w:r>
    </w:p>
    <w:p w:rsidR="00335995" w:rsidRPr="00BC1D11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 xml:space="preserve">МР Иглинский район РБ </w:t>
      </w:r>
    </w:p>
    <w:p w:rsidR="00335995" w:rsidRPr="00BC1D11" w:rsidRDefault="00335995" w:rsidP="009A1903">
      <w:pPr>
        <w:spacing w:after="0" w:line="240" w:lineRule="auto"/>
        <w:ind w:left="2340" w:right="-5"/>
        <w:jc w:val="right"/>
        <w:rPr>
          <w:lang w:val="ru-RU"/>
        </w:rPr>
      </w:pPr>
      <w:r w:rsidRPr="00BC1D11">
        <w:rPr>
          <w:lang w:val="ru-RU"/>
        </w:rPr>
        <w:t>от 09 января 2020г №02-06-0</w:t>
      </w:r>
      <w:r>
        <w:rPr>
          <w:lang w:val="ru-RU"/>
        </w:rPr>
        <w:t>2</w:t>
      </w:r>
    </w:p>
    <w:p w:rsidR="00335995" w:rsidRDefault="0033599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bCs/>
          <w:sz w:val="30"/>
          <w:szCs w:val="30"/>
          <w:lang w:val="ru-RU"/>
        </w:rPr>
      </w:pPr>
    </w:p>
    <w:p w:rsidR="00335995" w:rsidRPr="00BC1D11" w:rsidRDefault="0033599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bCs/>
          <w:color w:val="auto"/>
          <w:sz w:val="30"/>
          <w:szCs w:val="30"/>
          <w:lang w:val="ru-RU"/>
        </w:rPr>
      </w:pPr>
      <w:r w:rsidRPr="00F20B18">
        <w:rPr>
          <w:b/>
          <w:bCs/>
          <w:sz w:val="30"/>
          <w:szCs w:val="30"/>
          <w:lang w:val="ru-RU"/>
        </w:rPr>
        <w:t xml:space="preserve">Порядок составления и ведения кассового плана исполнения бюджета </w:t>
      </w:r>
      <w:r w:rsidRPr="00BC1D11">
        <w:rPr>
          <w:b/>
          <w:bCs/>
          <w:color w:val="auto"/>
          <w:sz w:val="30"/>
          <w:szCs w:val="30"/>
          <w:lang w:val="ru-RU"/>
        </w:rPr>
        <w:t>сельского поселения Уктеевский сельсовет муниципального района Иглинский район Республики Башкортостан в текущем финансовом году</w:t>
      </w:r>
    </w:p>
    <w:p w:rsidR="00335995" w:rsidRPr="00BC1D11" w:rsidRDefault="00335995" w:rsidP="00BF70A7">
      <w:pPr>
        <w:spacing w:after="10" w:line="236" w:lineRule="auto"/>
        <w:ind w:left="1144" w:right="251" w:firstLine="537"/>
        <w:jc w:val="center"/>
        <w:rPr>
          <w:b/>
          <w:bCs/>
          <w:color w:val="auto"/>
          <w:lang w:val="ru-RU"/>
        </w:rPr>
      </w:pPr>
    </w:p>
    <w:p w:rsidR="00335995" w:rsidRPr="00BC1D11" w:rsidRDefault="00335995" w:rsidP="006D05E5">
      <w:pPr>
        <w:spacing w:after="266" w:line="259" w:lineRule="auto"/>
        <w:ind w:left="1176" w:right="65" w:hanging="10"/>
        <w:jc w:val="center"/>
        <w:rPr>
          <w:color w:val="auto"/>
          <w:lang w:val="ru-RU"/>
        </w:rPr>
      </w:pPr>
      <w:r w:rsidRPr="00BC1D11">
        <w:rPr>
          <w:color w:val="auto"/>
          <w:sz w:val="30"/>
          <w:szCs w:val="30"/>
          <w:lang w:val="ru-RU"/>
        </w:rPr>
        <w:t>1. Общие положения</w:t>
      </w:r>
    </w:p>
    <w:p w:rsidR="00335995" w:rsidRPr="00BC1D11" w:rsidRDefault="00335995" w:rsidP="00713AE7">
      <w:pPr>
        <w:numPr>
          <w:ilvl w:val="0"/>
          <w:numId w:val="1"/>
        </w:numPr>
        <w:ind w:left="0" w:right="-1" w:firstLine="567"/>
        <w:rPr>
          <w:color w:val="auto"/>
          <w:lang w:val="ru-RU"/>
        </w:rPr>
      </w:pPr>
      <w:r w:rsidRPr="00BC1D11">
        <w:rPr>
          <w:color w:val="auto"/>
          <w:lang w:val="ru-RU"/>
        </w:rPr>
        <w:t xml:space="preserve">Настоящий Порядок составления и ведения кассового плана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Уктеевский сельсовет </w:t>
      </w:r>
      <w:r w:rsidRPr="00BC1D11">
        <w:rPr>
          <w:color w:val="auto"/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 w:rsidRPr="00BC1D11">
        <w:rPr>
          <w:noProof/>
          <w:color w:val="auto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.75pt;height:.75pt;visibility:visible">
            <v:imagedata r:id="rId5" o:title=""/>
          </v:shape>
        </w:pict>
      </w:r>
      <w:r w:rsidRPr="00BC1D11">
        <w:rPr>
          <w:color w:val="auto"/>
          <w:lang w:val="ru-RU"/>
        </w:rPr>
        <w:t xml:space="preserve">определяет правила составления и ведения кассового плана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</w:t>
      </w:r>
      <w:r>
        <w:rPr>
          <w:color w:val="auto"/>
          <w:sz w:val="30"/>
          <w:szCs w:val="30"/>
          <w:lang w:val="ru-RU"/>
        </w:rPr>
        <w:t>Уктее</w:t>
      </w:r>
      <w:r w:rsidRPr="00BC1D11">
        <w:rPr>
          <w:color w:val="auto"/>
          <w:sz w:val="30"/>
          <w:szCs w:val="30"/>
          <w:lang w:val="ru-RU"/>
        </w:rPr>
        <w:t xml:space="preserve">вский сельсовет </w:t>
      </w:r>
      <w:r w:rsidRPr="00BC1D11">
        <w:rPr>
          <w:color w:val="auto"/>
          <w:lang w:val="ru-RU"/>
        </w:rPr>
        <w:t>муниципального района Иглинский район Республики Башкортостан.</w:t>
      </w:r>
    </w:p>
    <w:p w:rsidR="00335995" w:rsidRPr="00F20B18" w:rsidRDefault="0033599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BC1D11">
        <w:rPr>
          <w:color w:val="auto"/>
          <w:lang w:val="ru-RU"/>
        </w:rPr>
        <w:t xml:space="preserve">Кассовый план исполнения бюджета </w:t>
      </w:r>
      <w:r w:rsidRPr="00BC1D11">
        <w:rPr>
          <w:color w:val="auto"/>
          <w:sz w:val="30"/>
          <w:szCs w:val="30"/>
          <w:lang w:val="ru-RU"/>
        </w:rPr>
        <w:t xml:space="preserve">сельского поселения </w:t>
      </w:r>
      <w:r>
        <w:rPr>
          <w:color w:val="auto"/>
          <w:sz w:val="30"/>
          <w:szCs w:val="30"/>
          <w:lang w:val="ru-RU"/>
        </w:rPr>
        <w:t>Уктеев</w:t>
      </w:r>
      <w:r w:rsidRPr="00BC1D11">
        <w:rPr>
          <w:color w:val="auto"/>
          <w:sz w:val="30"/>
          <w:szCs w:val="30"/>
          <w:lang w:val="ru-RU"/>
        </w:rPr>
        <w:t xml:space="preserve">ский сельсовет </w:t>
      </w:r>
      <w:r w:rsidRPr="00BC1D11">
        <w:rPr>
          <w:color w:val="auto"/>
          <w:lang w:val="ru-RU"/>
        </w:rPr>
        <w:t>муниципального района Иглинский район Республики Башкортостан (далее - кассовый план) на очередной финансовый</w:t>
      </w:r>
      <w:r w:rsidRPr="004414B8">
        <w:rPr>
          <w:lang w:val="ru-RU"/>
        </w:rPr>
        <w:t xml:space="preserve">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335995" w:rsidRDefault="00335995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335995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П настоящего Порядка; </w:t>
      </w:r>
    </w:p>
    <w:p w:rsidR="00335995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335995" w:rsidRDefault="0033599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П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335995" w:rsidRDefault="00335995" w:rsidP="00F63ACD">
      <w:pPr>
        <w:ind w:right="-1"/>
        <w:rPr>
          <w:lang w:val="ru-RU"/>
        </w:rPr>
      </w:pPr>
    </w:p>
    <w:p w:rsidR="00335995" w:rsidRDefault="00335995" w:rsidP="00F63ACD">
      <w:pPr>
        <w:ind w:right="-1"/>
        <w:rPr>
          <w:lang w:val="ru-RU"/>
        </w:rPr>
      </w:pPr>
    </w:p>
    <w:p w:rsidR="00335995" w:rsidRPr="004414B8" w:rsidRDefault="00335995" w:rsidP="00F63ACD">
      <w:pPr>
        <w:ind w:right="-1"/>
        <w:rPr>
          <w:lang w:val="ru-RU"/>
        </w:rPr>
      </w:pPr>
    </w:p>
    <w:p w:rsidR="00335995" w:rsidRPr="004414B8" w:rsidRDefault="0033599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bCs/>
          <w:sz w:val="30"/>
          <w:szCs w:val="30"/>
          <w:lang w:val="ru-RU"/>
        </w:rPr>
        <w:t>П.</w:t>
      </w:r>
      <w:r w:rsidRPr="00F20B18">
        <w:rPr>
          <w:b/>
          <w:bCs/>
          <w:sz w:val="30"/>
          <w:szCs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>
        <w:rPr>
          <w:b/>
          <w:bCs/>
          <w:sz w:val="30"/>
          <w:szCs w:val="30"/>
          <w:lang w:val="ru-RU"/>
        </w:rPr>
        <w:t xml:space="preserve"> сельского поселения </w:t>
      </w:r>
      <w:r w:rsidRPr="00F20B18">
        <w:rPr>
          <w:b/>
          <w:bCs/>
          <w:sz w:val="30"/>
          <w:szCs w:val="30"/>
          <w:lang w:val="ru-RU"/>
        </w:rPr>
        <w:t>муниципального района Иглинский район Республики Башкортостан</w:t>
      </w:r>
    </w:p>
    <w:p w:rsidR="00335995" w:rsidRPr="00F63ACD" w:rsidRDefault="00335995" w:rsidP="00F63ACD">
      <w:pPr>
        <w:pStyle w:val="ListParagraph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szCs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szCs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335995" w:rsidRPr="004414B8" w:rsidRDefault="0033599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 w:rsidRPr="00632DFA">
        <w:rPr>
          <w:noProof/>
          <w:lang w:val="ru-RU" w:eastAsia="ru-RU"/>
        </w:rPr>
        <w:pict>
          <v:shape id="Рисунок 15" o:spid="_x0000_i1026" type="#_x0000_t75" style="width:2.25pt;height:1.5pt;visibility:visible">
            <v:imagedata r:id="rId6" o:title=""/>
          </v:shape>
        </w:pict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год: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 xml:space="preserve">финансовый орган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335995" w:rsidRPr="004414B8" w:rsidRDefault="0033599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 w:rsidRPr="00632DFA">
        <w:rPr>
          <w:noProof/>
          <w:lang w:val="ru-RU" w:eastAsia="ru-RU"/>
        </w:rPr>
        <w:pict>
          <v:shape id="Рисунок 14" o:spid="_x0000_i1027" type="#_x0000_t75" style="width:.75pt;height:.75pt;visibility:visible">
            <v:imagedata r:id="rId7" o:title=""/>
          </v:shape>
        </w:pict>
      </w:r>
      <w:r w:rsidRPr="004414B8">
        <w:rPr>
          <w:lang w:val="ru-RU"/>
        </w:rPr>
        <w:t>Порядку).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 w:rsidRPr="00632DFA">
        <w:rPr>
          <w:noProof/>
          <w:lang w:val="ru-RU" w:eastAsia="ru-RU"/>
        </w:rPr>
        <w:pict>
          <v:shape id="Рисунок 13" o:spid="_x0000_i1028" type="#_x0000_t75" style="width:.75pt;height:.75pt;visibility:visible">
            <v:imagedata r:id="rId8" o:title=""/>
          </v:shape>
        </w:pict>
      </w:r>
    </w:p>
    <w:p w:rsidR="00335995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 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 w:rsidRPr="00632DFA">
        <w:rPr>
          <w:noProof/>
          <w:lang w:val="ru-RU" w:eastAsia="ru-RU"/>
        </w:rPr>
        <w:pict>
          <v:shape id="Рисунок 12" o:spid="_x0000_i1029" type="#_x0000_t75" style="width:.75pt;height:.75pt;visibility:visible">
            <v:imagedata r:id="rId7" o:title=""/>
          </v:shape>
        </w:pic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</w:p>
    <w:p w:rsidR="00335995" w:rsidRPr="00601809" w:rsidRDefault="00335995" w:rsidP="00F63ACD">
      <w:pPr>
        <w:spacing w:after="301"/>
        <w:ind w:left="0" w:right="-1" w:firstLine="567"/>
        <w:jc w:val="center"/>
        <w:rPr>
          <w:b/>
          <w:bCs/>
          <w:lang w:val="ru-RU"/>
        </w:rPr>
      </w:pPr>
      <w:r w:rsidRPr="00601809">
        <w:rPr>
          <w:b/>
          <w:bCs/>
          <w:sz w:val="30"/>
          <w:szCs w:val="30"/>
        </w:rPr>
        <w:t>III</w:t>
      </w:r>
      <w:r w:rsidRPr="00601809">
        <w:rPr>
          <w:b/>
          <w:bCs/>
          <w:sz w:val="30"/>
          <w:szCs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335995" w:rsidRPr="00F63ACD" w:rsidRDefault="00335995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335995" w:rsidRDefault="0033599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335995" w:rsidRPr="004414B8" w:rsidRDefault="00335995" w:rsidP="00B12BCC">
      <w:pPr>
        <w:spacing w:line="247" w:lineRule="auto"/>
        <w:ind w:left="0" w:right="0" w:firstLine="567"/>
        <w:rPr>
          <w:lang w:val="ru-RU"/>
        </w:rPr>
      </w:pPr>
      <w:r w:rsidRPr="00632DFA">
        <w:rPr>
          <w:noProof/>
          <w:lang w:val="ru-RU" w:eastAsia="ru-RU"/>
        </w:rPr>
        <w:pict>
          <v:shape id="Рисунок 11" o:spid="_x0000_i1030" type="#_x0000_t75" style="width:.75pt;height:.75pt;visibility:visible">
            <v:imagedata r:id="rId9" o:title=""/>
          </v:shape>
        </w:pict>
      </w:r>
      <w:r w:rsidRPr="004414B8">
        <w:rPr>
          <w:lang w:val="ru-RU"/>
        </w:rPr>
        <w:t>прогнозов кассовых выплат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335995" w:rsidRPr="00B12BCC" w:rsidRDefault="00335995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335995" w:rsidRPr="004414B8" w:rsidRDefault="0033599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335995" w:rsidRPr="004414B8" w:rsidRDefault="0033599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Прогнозы кассовых выплат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>
        <w:rPr>
          <w:lang w:val="ru-RU"/>
        </w:rPr>
        <w:t>инансовый год и плановый период.</w:t>
      </w:r>
    </w:p>
    <w:p w:rsidR="00335995" w:rsidRPr="00B12BCC" w:rsidRDefault="00335995" w:rsidP="00B12BCC">
      <w:pPr>
        <w:pStyle w:val="ListParagraph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szCs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632DFA">
        <w:rPr>
          <w:noProof/>
          <w:lang w:val="ru-RU" w:eastAsia="ru-RU"/>
        </w:rPr>
        <w:pict>
          <v:shape id="Рисунок 10" o:spid="_x0000_i1031" type="#_x0000_t75" style="width:.75pt;height:.75pt;visibility:visible">
            <v:imagedata r:id="rId10" o:title=""/>
          </v:shape>
        </w:pict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 w:rsidRPr="00632DFA">
        <w:rPr>
          <w:noProof/>
          <w:lang w:val="ru-RU" w:eastAsia="ru-RU"/>
        </w:rPr>
        <w:pict>
          <v:shape id="Рисунок 9" o:spid="_x0000_i1032" type="#_x0000_t75" style="width:4.5pt;height:2.25pt;visibility:visible">
            <v:imagedata r:id="rId11" o:title=""/>
          </v:shape>
        </w:pict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335995" w:rsidRPr="004414B8" w:rsidRDefault="0033599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35995" w:rsidRPr="006B73DA" w:rsidRDefault="00335995" w:rsidP="00713AE7">
      <w:pPr>
        <w:spacing w:after="324" w:line="236" w:lineRule="auto"/>
        <w:ind w:left="0" w:right="-1" w:firstLine="567"/>
        <w:rPr>
          <w:b/>
          <w:bCs/>
          <w:lang w:val="ru-RU"/>
        </w:rPr>
      </w:pPr>
      <w:r w:rsidRPr="006B73DA">
        <w:rPr>
          <w:b/>
          <w:bCs/>
          <w:sz w:val="30"/>
          <w:szCs w:val="30"/>
        </w:rPr>
        <w:t>IV</w:t>
      </w:r>
      <w:r w:rsidRPr="006B73DA">
        <w:rPr>
          <w:b/>
          <w:bCs/>
          <w:sz w:val="30"/>
          <w:szCs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 w:rsidRPr="00632DFA">
        <w:rPr>
          <w:b/>
          <w:bCs/>
          <w:noProof/>
          <w:lang w:val="ru-RU" w:eastAsia="ru-RU"/>
        </w:rPr>
        <w:pict>
          <v:shape id="Рисунок 8" o:spid="_x0000_i1033" type="#_x0000_t75" style="width:.75pt;height:.75pt;visibility:visible">
            <v:imagedata r:id="rId12" o:title=""/>
          </v:shape>
        </w:pict>
      </w:r>
      <w:r w:rsidRPr="006B73DA">
        <w:rPr>
          <w:b/>
          <w:bCs/>
          <w:sz w:val="30"/>
          <w:szCs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bCs/>
          <w:sz w:val="30"/>
          <w:szCs w:val="30"/>
          <w:lang w:val="ru-RU"/>
        </w:rPr>
        <w:t xml:space="preserve">сельского поселения </w:t>
      </w:r>
      <w:r w:rsidRPr="006B73DA">
        <w:rPr>
          <w:b/>
          <w:bCs/>
          <w:sz w:val="30"/>
          <w:szCs w:val="30"/>
          <w:lang w:val="ru-RU"/>
        </w:rPr>
        <w:t xml:space="preserve">муниципального </w:t>
      </w:r>
      <w:r w:rsidRPr="00632DFA">
        <w:rPr>
          <w:b/>
          <w:bCs/>
          <w:noProof/>
          <w:lang w:val="ru-RU" w:eastAsia="ru-RU"/>
        </w:rPr>
        <w:pict>
          <v:shape id="Рисунок 7" o:spid="_x0000_i1034" type="#_x0000_t75" style="width:.75pt;height:.75pt;visibility:visible">
            <v:imagedata r:id="rId13" o:title=""/>
          </v:shape>
        </w:pict>
      </w:r>
      <w:r w:rsidRPr="006B73DA">
        <w:rPr>
          <w:b/>
          <w:bCs/>
          <w:sz w:val="30"/>
          <w:szCs w:val="30"/>
          <w:lang w:val="ru-RU"/>
        </w:rPr>
        <w:t>района Иглинский район Республики Башкортостан</w:t>
      </w:r>
    </w:p>
    <w:p w:rsidR="00335995" w:rsidRPr="00B12BCC" w:rsidRDefault="00335995" w:rsidP="006B6F28">
      <w:pPr>
        <w:pStyle w:val="ListParagraph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szCs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формируются на основании:</w:t>
      </w:r>
      <w:r w:rsidRPr="00632DFA">
        <w:rPr>
          <w:noProof/>
          <w:lang w:val="ru-RU" w:eastAsia="ru-RU"/>
        </w:rPr>
        <w:pict>
          <v:shape id="Рисунок 6" o:spid="_x0000_i1035" type="#_x0000_t75" style="width:.75pt;height:2.25pt;visibility:visible">
            <v:imagedata r:id="rId14" o:title=""/>
          </v:shape>
        </w:pict>
      </w:r>
    </w:p>
    <w:p w:rsidR="00335995" w:rsidRDefault="0033599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335995" w:rsidRPr="004414B8" w:rsidRDefault="0033599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настоящему Порядку);</w:t>
      </w:r>
    </w:p>
    <w:p w:rsidR="00335995" w:rsidRPr="00B12BCC" w:rsidRDefault="00335995" w:rsidP="006B6F28">
      <w:pPr>
        <w:pStyle w:val="ListParagraph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r w:rsidRPr="00B12BCC">
        <w:rPr>
          <w:lang w:val="ru-RU"/>
        </w:rPr>
        <w:t>Главные администраторы источников финансирования дефицита бюджета</w:t>
      </w:r>
      <w:r w:rsidRPr="00B12BCC">
        <w:rPr>
          <w:sz w:val="30"/>
          <w:szCs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Pr="00B12BCC">
        <w:rPr>
          <w:sz w:val="30"/>
          <w:szCs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 w:rsidRPr="00632DFA">
        <w:rPr>
          <w:noProof/>
          <w:lang w:val="ru-RU" w:eastAsia="ru-RU"/>
        </w:rPr>
        <w:pict>
          <v:shape id="Рисунок 5" o:spid="_x0000_i1036" type="#_x0000_t75" style="width:.75pt;height:.75pt;visibility:visible">
            <v:imagedata r:id="rId15" o:title=""/>
          </v:shape>
        </w:pict>
      </w:r>
      <w:r w:rsidRPr="00B12BCC">
        <w:rPr>
          <w:lang w:val="ru-RU"/>
        </w:rPr>
        <w:t xml:space="preserve">о бюджете </w:t>
      </w:r>
      <w:r w:rsidRPr="00B12BCC">
        <w:rPr>
          <w:sz w:val="30"/>
          <w:szCs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Финансовый орган прогноз кассовых поступлений и кассовых выплат по источникам финансирования дефицита бюджета </w:t>
      </w:r>
      <w:r w:rsidRPr="00B12BCC">
        <w:rPr>
          <w:sz w:val="30"/>
          <w:szCs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 w:rsidRPr="00632DFA">
        <w:rPr>
          <w:noProof/>
          <w:lang w:val="ru-RU" w:eastAsia="ru-RU"/>
        </w:rPr>
        <w:pict>
          <v:shape id="Рисунок 4" o:spid="_x0000_i1037" type="#_x0000_t75" style="width:.75pt;height:.75pt;visibility:visible">
            <v:imagedata r:id="rId16" o:title=""/>
          </v:shape>
        </w:pict>
      </w:r>
      <w:r w:rsidRPr="004414B8">
        <w:rPr>
          <w:lang w:val="ru-RU"/>
        </w:rPr>
        <w:t xml:space="preserve">источников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настоящему Порядку).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r w:rsidRPr="004414B8">
        <w:rPr>
          <w:lang w:val="ru-RU"/>
        </w:rPr>
        <w:t>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>сельского поселения</w:t>
      </w:r>
      <w:r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З к Порядку).</w:t>
      </w:r>
    </w:p>
    <w:p w:rsidR="00335995" w:rsidRPr="004414B8" w:rsidRDefault="0033599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4.В целях ведения кассового плана главными администраторами источников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 w:rsidRPr="00632DFA">
        <w:rPr>
          <w:noProof/>
          <w:lang w:val="ru-RU" w:eastAsia="ru-RU"/>
        </w:rPr>
        <w:pict>
          <v:shape id="Рисунок 3" o:spid="_x0000_i1038" type="#_x0000_t75" style="width:.75pt;height:.75pt;visibility:visible">
            <v:imagedata r:id="rId17" o:title=""/>
          </v:shape>
        </w:pict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 w:rsidRPr="00632DFA">
        <w:rPr>
          <w:noProof/>
          <w:lang w:val="ru-RU" w:eastAsia="ru-RU"/>
        </w:rPr>
        <w:pict>
          <v:shape id="Рисунок 2" o:spid="_x0000_i1039" type="#_x0000_t75" style="width:.75pt;height:.75pt;visibility:visible">
            <v:imagedata r:id="rId13" o:title=""/>
          </v:shape>
        </w:pict>
      </w:r>
      <w:r w:rsidRPr="004414B8">
        <w:rPr>
          <w:lang w:val="ru-RU"/>
        </w:rPr>
        <w:t>следующего за отчетным месяцем.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 дня текущего месяца.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632DFA">
        <w:rPr>
          <w:noProof/>
          <w:lang w:val="ru-RU" w:eastAsia="ru-RU"/>
        </w:rPr>
        <w:pict>
          <v:shape id="_x0000_i1040" type="#_x0000_t75" style="width:.75pt;height:.75pt;visibility:visible">
            <v:imagedata r:id="rId18" o:title=""/>
          </v:shape>
        </w:pic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632DFA">
        <w:rPr>
          <w:noProof/>
          <w:lang w:val="ru-RU" w:eastAsia="ru-RU"/>
        </w:rPr>
        <w:pict>
          <v:shape id="_x0000_i1041" type="#_x0000_t75" style="width:.75pt;height:.75pt;visibility:visible">
            <v:imagedata r:id="rId19" o:title=""/>
          </v:shape>
        </w:pict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 Башкортостан на текущий финансовый год с помесячной детализацией (приложение № З к настоящему Порядку).</w:t>
      </w:r>
    </w:p>
    <w:p w:rsidR="00335995" w:rsidRPr="00BD07A5" w:rsidRDefault="0033599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(приложение № З к настоящему Порядку).</w:t>
      </w:r>
    </w:p>
    <w:p w:rsidR="00335995" w:rsidRDefault="00335995" w:rsidP="006B6F28">
      <w:pPr>
        <w:spacing w:after="0" w:line="256" w:lineRule="auto"/>
        <w:ind w:left="0" w:right="-1" w:firstLine="567"/>
        <w:jc w:val="center"/>
        <w:rPr>
          <w:b/>
          <w:bCs/>
          <w:sz w:val="30"/>
          <w:szCs w:val="30"/>
          <w:lang w:val="ru-RU"/>
        </w:rPr>
      </w:pPr>
      <w:r w:rsidRPr="00F724D2">
        <w:rPr>
          <w:b/>
          <w:bCs/>
          <w:sz w:val="30"/>
          <w:szCs w:val="30"/>
        </w:rPr>
        <w:t>V</w:t>
      </w:r>
      <w:r w:rsidRPr="00F724D2">
        <w:rPr>
          <w:b/>
          <w:bCs/>
          <w:sz w:val="30"/>
          <w:szCs w:val="30"/>
          <w:lang w:val="ru-RU"/>
        </w:rPr>
        <w:t xml:space="preserve">. Порядок свода, составления и ведения кассового плана исполнения бюджета сельского поселения </w:t>
      </w:r>
      <w:r>
        <w:rPr>
          <w:b/>
          <w:bCs/>
          <w:sz w:val="30"/>
          <w:szCs w:val="30"/>
          <w:lang w:val="ru-RU"/>
        </w:rPr>
        <w:t xml:space="preserve">муниципального района  </w:t>
      </w:r>
      <w:r w:rsidRPr="00F724D2">
        <w:rPr>
          <w:b/>
          <w:bCs/>
          <w:sz w:val="30"/>
          <w:szCs w:val="30"/>
          <w:lang w:val="ru-RU"/>
        </w:rPr>
        <w:t>Иглинский район</w:t>
      </w:r>
      <w:r>
        <w:rPr>
          <w:b/>
          <w:bCs/>
          <w:sz w:val="30"/>
          <w:szCs w:val="30"/>
          <w:lang w:val="ru-RU"/>
        </w:rPr>
        <w:t xml:space="preserve"> </w:t>
      </w:r>
      <w:r w:rsidRPr="00F724D2">
        <w:rPr>
          <w:b/>
          <w:bCs/>
          <w:sz w:val="30"/>
          <w:szCs w:val="30"/>
          <w:lang w:val="ru-RU"/>
        </w:rPr>
        <w:t>Республики Башкортостан</w:t>
      </w:r>
    </w:p>
    <w:p w:rsidR="00335995" w:rsidRPr="00F724D2" w:rsidRDefault="00335995" w:rsidP="006B6F28">
      <w:pPr>
        <w:spacing w:after="0" w:line="256" w:lineRule="auto"/>
        <w:ind w:left="0" w:right="-1" w:firstLine="567"/>
        <w:jc w:val="center"/>
        <w:rPr>
          <w:b/>
          <w:bCs/>
          <w:lang w:val="ru-RU"/>
        </w:rPr>
      </w:pP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Pr="00BD07A5">
        <w:rPr>
          <w:lang w:val="ru-RU"/>
        </w:rPr>
        <w:t>.В целях составления и ведения кассового плана на текущий финансовый год с помесячной детализацией Финансов</w:t>
      </w:r>
      <w:r>
        <w:rPr>
          <w:lang w:val="ru-RU"/>
        </w:rPr>
        <w:t xml:space="preserve">ый орган </w:t>
      </w:r>
      <w:r w:rsidRPr="00BD07A5">
        <w:rPr>
          <w:lang w:val="ru-RU"/>
        </w:rPr>
        <w:t xml:space="preserve">вносит остаток на едином счете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Pr="00BD07A5">
        <w:rPr>
          <w:lang w:val="ru-RU"/>
        </w:rPr>
        <w:t xml:space="preserve">.Кассовый план на текущий финансовый год с помесячной детализацией составляется Финансовым </w:t>
      </w:r>
      <w:r>
        <w:rPr>
          <w:lang w:val="ru-RU"/>
        </w:rPr>
        <w:t>органом</w:t>
      </w:r>
      <w:r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о бюджете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Башкортостан, подлежат согласованию с Финансовым </w:t>
      </w:r>
      <w:r>
        <w:rPr>
          <w:lang w:val="ru-RU"/>
        </w:rPr>
        <w:t>органом</w:t>
      </w:r>
      <w:r w:rsidRPr="00BD07A5">
        <w:rPr>
          <w:lang w:val="ru-RU"/>
        </w:rPr>
        <w:t>.</w:t>
      </w:r>
      <w:r w:rsidRPr="00632DFA">
        <w:rPr>
          <w:noProof/>
          <w:lang w:val="ru-RU" w:eastAsia="ru-RU"/>
        </w:rPr>
        <w:pict>
          <v:shape id="Рисунок 1" o:spid="_x0000_i1042" type="#_x0000_t75" style="width:.75pt;height:.75pt;visibility:visible">
            <v:imagedata r:id="rId20" o:title=""/>
          </v:shape>
        </w:pic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Pr="00BD07A5">
        <w:rPr>
          <w:lang w:val="ru-RU"/>
        </w:rPr>
        <w:t>.Финансов</w:t>
      </w:r>
      <w:r>
        <w:rPr>
          <w:lang w:val="ru-RU"/>
        </w:rPr>
        <w:t>ый орган</w:t>
      </w:r>
      <w:r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</w:p>
    <w:p w:rsidR="00335995" w:rsidRPr="00BD07A5" w:rsidRDefault="00335995" w:rsidP="00713AE7">
      <w:pPr>
        <w:spacing w:line="247" w:lineRule="auto"/>
        <w:ind w:left="0" w:right="-1" w:firstLine="567"/>
        <w:rPr>
          <w:lang w:val="ru-RU"/>
        </w:rPr>
      </w:pPr>
    </w:p>
    <w:p w:rsidR="00335995" w:rsidRPr="004414B8" w:rsidRDefault="00335995" w:rsidP="00BD07A5">
      <w:pPr>
        <w:ind w:left="582" w:right="143"/>
        <w:rPr>
          <w:lang w:val="ru-RU"/>
        </w:rPr>
      </w:pPr>
      <w:bookmarkStart w:id="0" w:name="_GoBack"/>
      <w:bookmarkEnd w:id="0"/>
    </w:p>
    <w:sectPr w:rsidR="00335995" w:rsidRPr="004414B8" w:rsidSect="0014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>
      <w:start w:val="1"/>
      <w:numFmt w:val="lowerRoman"/>
      <w:lvlText w:val="%3."/>
      <w:lvlJc w:val="right"/>
      <w:pPr>
        <w:ind w:left="2742" w:hanging="180"/>
      </w:pPr>
    </w:lvl>
    <w:lvl w:ilvl="3" w:tplc="0419000F">
      <w:start w:val="1"/>
      <w:numFmt w:val="decimal"/>
      <w:lvlText w:val="%4."/>
      <w:lvlJc w:val="left"/>
      <w:pPr>
        <w:ind w:left="3462" w:hanging="360"/>
      </w:pPr>
    </w:lvl>
    <w:lvl w:ilvl="4" w:tplc="04190019">
      <w:start w:val="1"/>
      <w:numFmt w:val="lowerLetter"/>
      <w:lvlText w:val="%5."/>
      <w:lvlJc w:val="left"/>
      <w:pPr>
        <w:ind w:left="4182" w:hanging="360"/>
      </w:pPr>
    </w:lvl>
    <w:lvl w:ilvl="5" w:tplc="0419001B">
      <w:start w:val="1"/>
      <w:numFmt w:val="lowerRoman"/>
      <w:lvlText w:val="%6."/>
      <w:lvlJc w:val="right"/>
      <w:pPr>
        <w:ind w:left="4902" w:hanging="180"/>
      </w:pPr>
    </w:lvl>
    <w:lvl w:ilvl="6" w:tplc="0419000F">
      <w:start w:val="1"/>
      <w:numFmt w:val="decimal"/>
      <w:lvlText w:val="%7."/>
      <w:lvlJc w:val="left"/>
      <w:pPr>
        <w:ind w:left="5622" w:hanging="360"/>
      </w:pPr>
    </w:lvl>
    <w:lvl w:ilvl="7" w:tplc="04190019">
      <w:start w:val="1"/>
      <w:numFmt w:val="lowerLetter"/>
      <w:lvlText w:val="%8."/>
      <w:lvlJc w:val="left"/>
      <w:pPr>
        <w:ind w:left="6342" w:hanging="360"/>
      </w:pPr>
    </w:lvl>
    <w:lvl w:ilvl="8" w:tplc="0419001B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2" w:hanging="360"/>
      </w:pPr>
    </w:lvl>
    <w:lvl w:ilvl="2" w:tplc="0419001B">
      <w:start w:val="1"/>
      <w:numFmt w:val="lowerRoman"/>
      <w:lvlText w:val="%3."/>
      <w:lvlJc w:val="right"/>
      <w:pPr>
        <w:ind w:left="2382" w:hanging="180"/>
      </w:pPr>
    </w:lvl>
    <w:lvl w:ilvl="3" w:tplc="0419000F">
      <w:start w:val="1"/>
      <w:numFmt w:val="decimal"/>
      <w:lvlText w:val="%4."/>
      <w:lvlJc w:val="left"/>
      <w:pPr>
        <w:ind w:left="3102" w:hanging="360"/>
      </w:pPr>
    </w:lvl>
    <w:lvl w:ilvl="4" w:tplc="04190019">
      <w:start w:val="1"/>
      <w:numFmt w:val="lowerLetter"/>
      <w:lvlText w:val="%5."/>
      <w:lvlJc w:val="left"/>
      <w:pPr>
        <w:ind w:left="3822" w:hanging="360"/>
      </w:pPr>
    </w:lvl>
    <w:lvl w:ilvl="5" w:tplc="0419001B">
      <w:start w:val="1"/>
      <w:numFmt w:val="lowerRoman"/>
      <w:lvlText w:val="%6."/>
      <w:lvlJc w:val="right"/>
      <w:pPr>
        <w:ind w:left="4542" w:hanging="180"/>
      </w:pPr>
    </w:lvl>
    <w:lvl w:ilvl="6" w:tplc="0419000F">
      <w:start w:val="1"/>
      <w:numFmt w:val="decimal"/>
      <w:lvlText w:val="%7."/>
      <w:lvlJc w:val="left"/>
      <w:pPr>
        <w:ind w:left="5262" w:hanging="360"/>
      </w:pPr>
    </w:lvl>
    <w:lvl w:ilvl="7" w:tplc="04190019">
      <w:start w:val="1"/>
      <w:numFmt w:val="lowerLetter"/>
      <w:lvlText w:val="%8."/>
      <w:lvlJc w:val="left"/>
      <w:pPr>
        <w:ind w:left="5982" w:hanging="360"/>
      </w:pPr>
    </w:lvl>
    <w:lvl w:ilvl="8" w:tplc="0419001B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A5"/>
    <w:rsid w:val="00121C76"/>
    <w:rsid w:val="001437D0"/>
    <w:rsid w:val="002277ED"/>
    <w:rsid w:val="0032789D"/>
    <w:rsid w:val="00335995"/>
    <w:rsid w:val="003C0E41"/>
    <w:rsid w:val="00407B87"/>
    <w:rsid w:val="004414B8"/>
    <w:rsid w:val="00601809"/>
    <w:rsid w:val="00617A8E"/>
    <w:rsid w:val="00632DFA"/>
    <w:rsid w:val="006B6F28"/>
    <w:rsid w:val="006B73DA"/>
    <w:rsid w:val="006D05E5"/>
    <w:rsid w:val="00713AE7"/>
    <w:rsid w:val="0077714F"/>
    <w:rsid w:val="007C1075"/>
    <w:rsid w:val="00815BB6"/>
    <w:rsid w:val="00851138"/>
    <w:rsid w:val="009A1903"/>
    <w:rsid w:val="009B167E"/>
    <w:rsid w:val="00B12BCC"/>
    <w:rsid w:val="00B6692A"/>
    <w:rsid w:val="00BA0D44"/>
    <w:rsid w:val="00BC1D11"/>
    <w:rsid w:val="00BD07A5"/>
    <w:rsid w:val="00BF70A7"/>
    <w:rsid w:val="00C110BB"/>
    <w:rsid w:val="00C135B3"/>
    <w:rsid w:val="00C22964"/>
    <w:rsid w:val="00CE59C4"/>
    <w:rsid w:val="00F20B18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D44"/>
    <w:pPr>
      <w:keepNext/>
      <w:spacing w:before="240" w:after="60"/>
      <w:outlineLvl w:val="0"/>
    </w:pPr>
    <w:rPr>
      <w:rFonts w:ascii="Cambria" w:hAnsi="Cambria" w:cs="Cambria"/>
      <w:b/>
      <w:bCs/>
      <w:color w:val="auto"/>
      <w:kern w:val="32"/>
      <w:sz w:val="32"/>
      <w:szCs w:val="32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D44"/>
    <w:pPr>
      <w:keepNext/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D44"/>
    <w:pPr>
      <w:keepNext/>
      <w:spacing w:before="240" w:after="60"/>
      <w:outlineLvl w:val="3"/>
    </w:pPr>
    <w:rPr>
      <w:rFonts w:ascii="Calibri" w:hAnsi="Calibri" w:cs="Calibri"/>
      <w:b/>
      <w:bCs/>
      <w:color w:val="auto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D4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0D4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0D44"/>
    <w:rPr>
      <w:rFonts w:ascii="Calibri" w:hAnsi="Calibri" w:cs="Calibr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C135B3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A0D44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A0D44"/>
    <w:pPr>
      <w:spacing w:before="240" w:after="60"/>
      <w:jc w:val="center"/>
      <w:outlineLvl w:val="0"/>
    </w:pPr>
    <w:rPr>
      <w:rFonts w:ascii="Cambria" w:hAnsi="Cambria" w:cs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0D44"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BA0D4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7A5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2272</Words>
  <Characters>12953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Управдел</cp:lastModifiedBy>
  <cp:revision>8</cp:revision>
  <dcterms:created xsi:type="dcterms:W3CDTF">2019-12-18T13:04:00Z</dcterms:created>
  <dcterms:modified xsi:type="dcterms:W3CDTF">2020-01-16T07:37:00Z</dcterms:modified>
</cp:coreProperties>
</file>